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80351" w14:textId="1EC5B9B1" w:rsidR="00691348" w:rsidRPr="00066B1F" w:rsidRDefault="00066B1F">
      <w:pPr>
        <w:rPr>
          <w:rFonts w:asciiTheme="majorHAnsi" w:hAnsiTheme="majorHAnsi" w:cstheme="majorHAnsi"/>
          <w:color w:val="005596"/>
          <w:sz w:val="36"/>
          <w:szCs w:val="36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22717705" wp14:editId="6A32D0D5">
            <wp:extent cx="5943600" cy="965835"/>
            <wp:effectExtent l="0" t="0" r="0" b="0"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1326" w:rsidRPr="00E45791">
        <w:rPr>
          <w:b/>
          <w:bCs/>
          <w:sz w:val="28"/>
          <w:szCs w:val="28"/>
        </w:rPr>
        <w:br/>
      </w:r>
      <w:r w:rsidR="00211326" w:rsidRPr="00066B1F">
        <w:rPr>
          <w:rFonts w:asciiTheme="majorHAnsi" w:hAnsiTheme="majorHAnsi" w:cstheme="majorHAnsi"/>
          <w:color w:val="005596"/>
          <w:sz w:val="36"/>
          <w:szCs w:val="36"/>
        </w:rPr>
        <w:t xml:space="preserve">Implement a Comprehensive </w:t>
      </w:r>
      <w:r w:rsidR="00CC71D1" w:rsidRPr="00066B1F">
        <w:rPr>
          <w:rFonts w:asciiTheme="majorHAnsi" w:hAnsiTheme="majorHAnsi" w:cstheme="majorHAnsi"/>
          <w:color w:val="005596"/>
          <w:sz w:val="36"/>
          <w:szCs w:val="36"/>
        </w:rPr>
        <w:t>Strategy to Eliminate</w:t>
      </w:r>
      <w:r w:rsidR="00211326" w:rsidRPr="00066B1F">
        <w:rPr>
          <w:rFonts w:asciiTheme="majorHAnsi" w:hAnsiTheme="majorHAnsi" w:cstheme="majorHAnsi"/>
          <w:color w:val="005596"/>
          <w:sz w:val="36"/>
          <w:szCs w:val="36"/>
        </w:rPr>
        <w:t xml:space="preserve"> Speeding-Related Crashes</w:t>
      </w:r>
    </w:p>
    <w:p w14:paraId="2410FA16" w14:textId="2EDC989B" w:rsidR="00894FB4" w:rsidRDefault="00531758" w:rsidP="6A04BC65">
      <w:pPr>
        <w:rPr>
          <w:b/>
          <w:bCs/>
          <w:sz w:val="28"/>
          <w:szCs w:val="28"/>
        </w:rPr>
      </w:pPr>
      <w:r>
        <w:rPr>
          <w:rFonts w:cstheme="minorHAnsi"/>
          <w:noProof/>
          <w:sz w:val="24"/>
          <w:szCs w:val="24"/>
        </w:rPr>
        <w:pict w14:anchorId="5FD75164">
          <v:rect id="_x0000_i1025" alt="" style="width:468pt;height:.05pt;mso-width-percent:0;mso-height-percent:0;mso-width-percent:0;mso-height-percent:0" o:hralign="center" o:hrstd="t" o:hr="t" fillcolor="#a0a0a0" stroked="f"/>
        </w:pict>
      </w:r>
      <w:r w:rsidR="00A9093C" w:rsidRPr="6A04BC65">
        <w:rPr>
          <w:b/>
          <w:bCs/>
          <w:sz w:val="28"/>
          <w:szCs w:val="28"/>
        </w:rPr>
        <w:t>Key Messages</w:t>
      </w:r>
    </w:p>
    <w:p w14:paraId="4A3EAF5F" w14:textId="5F267821" w:rsidR="00811A32" w:rsidRPr="00811A32" w:rsidRDefault="00811A32" w:rsidP="00811A32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811A32">
        <w:rPr>
          <w:rFonts w:cstheme="minorHAnsi"/>
          <w:bCs/>
          <w:sz w:val="28"/>
          <w:szCs w:val="28"/>
        </w:rPr>
        <w:t>Speeding</w:t>
      </w:r>
      <w:r w:rsidR="00D0324E">
        <w:rPr>
          <w:rFonts w:cstheme="minorHAnsi"/>
          <w:bCs/>
          <w:sz w:val="28"/>
          <w:szCs w:val="28"/>
        </w:rPr>
        <w:t>-</w:t>
      </w:r>
      <w:r w:rsidRPr="00811A32">
        <w:rPr>
          <w:rFonts w:cstheme="minorHAnsi"/>
          <w:bCs/>
          <w:sz w:val="28"/>
          <w:szCs w:val="28"/>
        </w:rPr>
        <w:t xml:space="preserve">related crashes kill more than 10,000 people and cost the </w:t>
      </w:r>
      <w:r w:rsidR="00B4052B">
        <w:rPr>
          <w:rFonts w:cstheme="minorHAnsi"/>
          <w:bCs/>
          <w:sz w:val="28"/>
          <w:szCs w:val="28"/>
        </w:rPr>
        <w:t xml:space="preserve">US </w:t>
      </w:r>
      <w:r w:rsidRPr="00811A32">
        <w:rPr>
          <w:rFonts w:cstheme="minorHAnsi"/>
          <w:bCs/>
          <w:sz w:val="28"/>
          <w:szCs w:val="28"/>
        </w:rPr>
        <w:t xml:space="preserve">economy more than $52 billion annually. </w:t>
      </w:r>
      <w:r w:rsidR="00086730">
        <w:rPr>
          <w:rFonts w:cstheme="minorHAnsi"/>
          <w:bCs/>
          <w:sz w:val="28"/>
          <w:szCs w:val="28"/>
        </w:rPr>
        <w:br/>
      </w:r>
    </w:p>
    <w:p w14:paraId="61DAAD8C" w14:textId="70FBEF77" w:rsidR="00811A32" w:rsidRPr="00811A32" w:rsidRDefault="00811A32" w:rsidP="00811A32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811A32">
        <w:rPr>
          <w:rFonts w:cstheme="minorHAnsi"/>
          <w:bCs/>
          <w:sz w:val="28"/>
          <w:szCs w:val="28"/>
        </w:rPr>
        <w:t>Speeding</w:t>
      </w:r>
      <w:r w:rsidR="00D0324E">
        <w:rPr>
          <w:rFonts w:cstheme="minorHAnsi"/>
          <w:bCs/>
          <w:sz w:val="28"/>
          <w:szCs w:val="28"/>
        </w:rPr>
        <w:t xml:space="preserve"> </w:t>
      </w:r>
      <w:r w:rsidRPr="00811A32">
        <w:rPr>
          <w:rFonts w:cstheme="minorHAnsi"/>
          <w:bCs/>
          <w:sz w:val="28"/>
          <w:szCs w:val="28"/>
        </w:rPr>
        <w:t>increases</w:t>
      </w:r>
      <w:r w:rsidR="001E2217">
        <w:rPr>
          <w:rFonts w:cstheme="minorHAnsi"/>
          <w:bCs/>
          <w:sz w:val="28"/>
          <w:szCs w:val="28"/>
        </w:rPr>
        <w:t xml:space="preserve"> </w:t>
      </w:r>
      <w:r w:rsidR="00B4052B">
        <w:rPr>
          <w:rFonts w:cstheme="minorHAnsi"/>
          <w:bCs/>
          <w:sz w:val="28"/>
          <w:szCs w:val="28"/>
        </w:rPr>
        <w:t xml:space="preserve">both </w:t>
      </w:r>
      <w:r w:rsidR="001E2217">
        <w:rPr>
          <w:rFonts w:cstheme="minorHAnsi"/>
          <w:bCs/>
          <w:sz w:val="28"/>
          <w:szCs w:val="28"/>
        </w:rPr>
        <w:t xml:space="preserve">the </w:t>
      </w:r>
      <w:r w:rsidRPr="00811A32">
        <w:rPr>
          <w:rFonts w:cstheme="minorHAnsi"/>
          <w:bCs/>
          <w:sz w:val="28"/>
          <w:szCs w:val="28"/>
        </w:rPr>
        <w:t xml:space="preserve">chances of being involved in a crash and the severity of crash injuries. </w:t>
      </w:r>
      <w:r w:rsidR="00086730">
        <w:rPr>
          <w:rFonts w:cstheme="minorHAnsi"/>
          <w:bCs/>
          <w:sz w:val="28"/>
          <w:szCs w:val="28"/>
        </w:rPr>
        <w:br/>
      </w:r>
    </w:p>
    <w:p w14:paraId="5518206A" w14:textId="508DFF29" w:rsidR="00811A32" w:rsidRPr="00811A32" w:rsidRDefault="00811A32" w:rsidP="00811A32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811A32">
        <w:rPr>
          <w:rFonts w:cstheme="minorHAnsi"/>
          <w:bCs/>
          <w:sz w:val="28"/>
          <w:szCs w:val="28"/>
        </w:rPr>
        <w:t>Slow down—your life or the life of your loved ones depend on it.</w:t>
      </w:r>
      <w:r w:rsidR="00086730">
        <w:rPr>
          <w:rFonts w:cstheme="minorHAnsi"/>
          <w:bCs/>
          <w:sz w:val="28"/>
          <w:szCs w:val="28"/>
        </w:rPr>
        <w:br/>
      </w:r>
    </w:p>
    <w:p w14:paraId="139449F7" w14:textId="30998C96" w:rsidR="00811A32" w:rsidRDefault="00811A32" w:rsidP="00811A32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811A32">
        <w:rPr>
          <w:rFonts w:cstheme="minorHAnsi"/>
          <w:bCs/>
          <w:sz w:val="28"/>
          <w:szCs w:val="28"/>
        </w:rPr>
        <w:t>States should authorize the use of automated speed enforcement</w:t>
      </w:r>
      <w:r w:rsidR="001E2217">
        <w:rPr>
          <w:rFonts w:cstheme="minorHAnsi"/>
          <w:bCs/>
          <w:sz w:val="28"/>
          <w:szCs w:val="28"/>
        </w:rPr>
        <w:t>—</w:t>
      </w:r>
      <w:r w:rsidRPr="00811A32">
        <w:rPr>
          <w:rFonts w:cstheme="minorHAnsi"/>
          <w:bCs/>
          <w:sz w:val="28"/>
          <w:szCs w:val="28"/>
        </w:rPr>
        <w:t>a proven and effective technology</w:t>
      </w:r>
      <w:r w:rsidR="001E2217">
        <w:rPr>
          <w:rFonts w:cstheme="minorHAnsi"/>
          <w:bCs/>
          <w:sz w:val="28"/>
          <w:szCs w:val="28"/>
        </w:rPr>
        <w:t xml:space="preserve"> </w:t>
      </w:r>
      <w:r w:rsidRPr="00811A32">
        <w:rPr>
          <w:rFonts w:cstheme="minorHAnsi"/>
          <w:bCs/>
          <w:sz w:val="28"/>
          <w:szCs w:val="28"/>
        </w:rPr>
        <w:t>to reduce speed-related crashes.</w:t>
      </w:r>
    </w:p>
    <w:p w14:paraId="0DB3331B" w14:textId="77777777" w:rsidR="001E2217" w:rsidRPr="00811A32" w:rsidRDefault="001E2217" w:rsidP="001E2217">
      <w:pPr>
        <w:pStyle w:val="ListParagraph"/>
        <w:rPr>
          <w:rFonts w:cstheme="minorHAnsi"/>
          <w:bCs/>
          <w:sz w:val="28"/>
          <w:szCs w:val="28"/>
        </w:rPr>
      </w:pPr>
    </w:p>
    <w:p w14:paraId="327AF3C5" w14:textId="15AB2900" w:rsidR="00C06650" w:rsidRDefault="00811A32" w:rsidP="00C06650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811A32">
        <w:rPr>
          <w:rFonts w:cstheme="minorHAnsi"/>
          <w:bCs/>
          <w:sz w:val="28"/>
          <w:szCs w:val="28"/>
        </w:rPr>
        <w:t xml:space="preserve">In the </w:t>
      </w:r>
      <w:r w:rsidR="001E2217">
        <w:rPr>
          <w:rFonts w:cstheme="minorHAnsi"/>
          <w:bCs/>
          <w:sz w:val="28"/>
          <w:szCs w:val="28"/>
        </w:rPr>
        <w:t>10</w:t>
      </w:r>
      <w:r w:rsidRPr="00811A32">
        <w:rPr>
          <w:rFonts w:cstheme="minorHAnsi"/>
          <w:bCs/>
          <w:sz w:val="28"/>
          <w:szCs w:val="28"/>
        </w:rPr>
        <w:t xml:space="preserve"> years from 2007 through 2016, over 105,000 people died in speeding-related crashes.</w:t>
      </w:r>
    </w:p>
    <w:p w14:paraId="039AED3C" w14:textId="77777777" w:rsidR="00BC32DA" w:rsidRDefault="00BC32DA" w:rsidP="00D443D4">
      <w:pPr>
        <w:pStyle w:val="ListParagraph"/>
        <w:rPr>
          <w:rFonts w:cstheme="minorHAnsi"/>
          <w:bCs/>
          <w:sz w:val="28"/>
          <w:szCs w:val="28"/>
        </w:rPr>
      </w:pPr>
    </w:p>
    <w:p w14:paraId="1DA4DB33" w14:textId="692048AE" w:rsidR="00811A32" w:rsidRPr="00531758" w:rsidRDefault="00086730" w:rsidP="00531758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086730">
        <w:rPr>
          <w:rFonts w:cstheme="minorHAnsi"/>
          <w:bCs/>
          <w:sz w:val="28"/>
          <w:szCs w:val="28"/>
        </w:rPr>
        <w:t>Proven countermeasures against speeding—automated enforcement technology and education campaigns—are being underused. States should authorize the use of automated speed enforcement.</w:t>
      </w:r>
    </w:p>
    <w:p w14:paraId="44D81537" w14:textId="2B3D348C" w:rsidR="00A9093C" w:rsidRDefault="00622FC2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You </w:t>
      </w:r>
      <w:r w:rsidR="006008D0">
        <w:rPr>
          <w:rFonts w:cstheme="minorHAnsi"/>
          <w:bCs/>
          <w:sz w:val="28"/>
          <w:szCs w:val="28"/>
        </w:rPr>
        <w:t>can take o</w:t>
      </w:r>
      <w:r w:rsidR="00434A65">
        <w:rPr>
          <w:rFonts w:cstheme="minorHAnsi"/>
          <w:bCs/>
          <w:sz w:val="28"/>
          <w:szCs w:val="28"/>
        </w:rPr>
        <w:t>ther relevant messages from any NTSB-published content.</w:t>
      </w:r>
    </w:p>
    <w:p w14:paraId="545D76F8" w14:textId="16912769" w:rsidR="00A9093C" w:rsidRPr="00C06650" w:rsidRDefault="00531758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br/>
      </w:r>
      <w:r w:rsidR="00A9093C" w:rsidRPr="00C06650">
        <w:rPr>
          <w:rFonts w:cstheme="minorHAnsi"/>
          <w:b/>
          <w:sz w:val="28"/>
          <w:szCs w:val="28"/>
        </w:rPr>
        <w:t>Sample Social Media Posts</w:t>
      </w:r>
    </w:p>
    <w:p w14:paraId="3D82E039" w14:textId="1D48307B" w:rsidR="00691348" w:rsidRDefault="00E5618F" w:rsidP="00E5618F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E5618F">
        <w:rPr>
          <w:rStyle w:val="normaltextrun"/>
          <w:rFonts w:asciiTheme="minorHAnsi" w:hAnsiTheme="minorHAnsi" w:cstheme="minorHAnsi"/>
          <w:sz w:val="28"/>
          <w:szCs w:val="28"/>
        </w:rPr>
        <w:t>The message is clear: Don’t speed. Speeding increases the likelihood of a crash and the severity of injuries. #NTSBmwl</w:t>
      </w:r>
      <w:r w:rsidR="00800936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33242556" w14:textId="0D17575D" w:rsidR="003E508F" w:rsidRPr="003E508F" w:rsidRDefault="00E5618F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E5618F">
        <w:rPr>
          <w:rFonts w:asciiTheme="minorHAnsi" w:hAnsiTheme="minorHAnsi" w:cstheme="minorHAnsi"/>
          <w:sz w:val="28"/>
          <w:szCs w:val="28"/>
        </w:rPr>
        <w:lastRenderedPageBreak/>
        <w:t>Did you know? #Speeding is one of the safety items on the 2021</w:t>
      </w:r>
      <w:r w:rsidR="00C06650">
        <w:rPr>
          <w:rFonts w:asciiTheme="minorHAnsi" w:hAnsiTheme="minorHAnsi" w:cstheme="minorHAnsi"/>
          <w:sz w:val="28"/>
          <w:szCs w:val="28"/>
        </w:rPr>
        <w:t>–</w:t>
      </w:r>
      <w:r w:rsidRPr="00E5618F">
        <w:rPr>
          <w:rFonts w:asciiTheme="minorHAnsi" w:hAnsiTheme="minorHAnsi" w:cstheme="minorHAnsi"/>
          <w:sz w:val="28"/>
          <w:szCs w:val="28"/>
        </w:rPr>
        <w:t xml:space="preserve">2022 </w:t>
      </w:r>
      <w:r w:rsidR="000231D2">
        <w:rPr>
          <w:rFonts w:asciiTheme="minorHAnsi" w:hAnsiTheme="minorHAnsi" w:cstheme="minorHAnsi"/>
          <w:sz w:val="28"/>
          <w:szCs w:val="28"/>
        </w:rPr>
        <w:t xml:space="preserve">@NTSB Most Wanted List. </w:t>
      </w:r>
      <w:r w:rsidRPr="00E5618F">
        <w:rPr>
          <w:rFonts w:asciiTheme="minorHAnsi" w:hAnsiTheme="minorHAnsi" w:cstheme="minorHAnsi"/>
          <w:sz w:val="28"/>
          <w:szCs w:val="28"/>
        </w:rPr>
        <w:t xml:space="preserve">To learn more about how </w:t>
      </w:r>
      <w:r w:rsidR="000231D2" w:rsidRPr="00E5618F">
        <w:rPr>
          <w:rFonts w:asciiTheme="minorHAnsi" w:hAnsiTheme="minorHAnsi" w:cstheme="minorHAnsi"/>
          <w:sz w:val="28"/>
          <w:szCs w:val="28"/>
        </w:rPr>
        <w:t xml:space="preserve">to </w:t>
      </w:r>
      <w:r w:rsidR="003E508F" w:rsidRPr="00E5618F">
        <w:rPr>
          <w:rFonts w:asciiTheme="minorHAnsi" w:hAnsiTheme="minorHAnsi" w:cstheme="minorHAnsi"/>
          <w:sz w:val="28"/>
          <w:szCs w:val="28"/>
        </w:rPr>
        <w:t>implement a comprehensive strategy to eliminate speeding-related crashes</w:t>
      </w:r>
      <w:r w:rsidRPr="00E5618F">
        <w:rPr>
          <w:rFonts w:asciiTheme="minorHAnsi" w:hAnsiTheme="minorHAnsi" w:cstheme="minorHAnsi"/>
          <w:sz w:val="28"/>
          <w:szCs w:val="28"/>
        </w:rPr>
        <w:t xml:space="preserve">, check out </w:t>
      </w:r>
      <w:hyperlink r:id="rId11" w:history="1">
        <w:r w:rsidRPr="00285FC1">
          <w:rPr>
            <w:rStyle w:val="Hyperlink"/>
            <w:rFonts w:asciiTheme="minorHAnsi" w:hAnsiTheme="minorHAnsi" w:cstheme="minorHAnsi"/>
            <w:sz w:val="28"/>
            <w:szCs w:val="28"/>
          </w:rPr>
          <w:t xml:space="preserve">https://ntsb.gov/safety/mwl/Pages/mwl-21-22/mwl-hs-01.aspx </w:t>
        </w:r>
        <w:r w:rsidR="000231D2" w:rsidRPr="00285FC1">
          <w:rPr>
            <w:rStyle w:val="Hyperlink"/>
            <w:rFonts w:asciiTheme="minorHAnsi" w:hAnsiTheme="minorHAnsi" w:cstheme="minorHAnsi"/>
            <w:sz w:val="28"/>
            <w:szCs w:val="28"/>
          </w:rPr>
          <w:t>#NTSBmwl</w:t>
        </w:r>
      </w:hyperlink>
    </w:p>
    <w:p w14:paraId="1CC86A83" w14:textId="1F751BBD" w:rsidR="00E5618F" w:rsidRPr="000231D2" w:rsidRDefault="00E5618F" w:rsidP="000231D2">
      <w:pPr>
        <w:pStyle w:val="paragraph"/>
        <w:numPr>
          <w:ilvl w:val="0"/>
          <w:numId w:val="4"/>
        </w:numPr>
        <w:spacing w:after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E5618F">
        <w:rPr>
          <w:rFonts w:asciiTheme="minorHAnsi" w:hAnsiTheme="minorHAnsi" w:cstheme="minorHAnsi"/>
          <w:sz w:val="28"/>
          <w:szCs w:val="28"/>
        </w:rPr>
        <w:t>According to @NHTSAgov, in 2020, speeding-related crashes increased by 11%, despite Americans driving significantly less. #NTSBmwl</w:t>
      </w:r>
      <w:r w:rsidR="00800936" w:rsidRPr="000231D2">
        <w:rPr>
          <w:rFonts w:asciiTheme="minorHAnsi" w:hAnsiTheme="minorHAnsi" w:cstheme="minorHAnsi"/>
          <w:sz w:val="28"/>
          <w:szCs w:val="28"/>
        </w:rPr>
        <w:br/>
      </w:r>
    </w:p>
    <w:p w14:paraId="2935E874" w14:textId="46F20DB3" w:rsidR="00E5618F" w:rsidRDefault="00E5618F" w:rsidP="00E5618F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E5618F">
        <w:rPr>
          <w:rFonts w:asciiTheme="minorHAnsi" w:hAnsiTheme="minorHAnsi" w:cstheme="minorHAnsi"/>
          <w:sz w:val="28"/>
          <w:szCs w:val="28"/>
        </w:rPr>
        <w:t>Speeding is one of the most common factors in traffic crashes in the US. In a 2017 safety study</w:t>
      </w:r>
      <w:r w:rsidR="000231D2">
        <w:rPr>
          <w:rFonts w:asciiTheme="minorHAnsi" w:hAnsiTheme="minorHAnsi" w:cstheme="minorHAnsi"/>
          <w:sz w:val="28"/>
          <w:szCs w:val="28"/>
        </w:rPr>
        <w:t>,</w:t>
      </w:r>
      <w:r w:rsidRPr="00E5618F">
        <w:rPr>
          <w:rFonts w:asciiTheme="minorHAnsi" w:hAnsiTheme="minorHAnsi" w:cstheme="minorHAnsi"/>
          <w:sz w:val="28"/>
          <w:szCs w:val="28"/>
        </w:rPr>
        <w:t xml:space="preserve"> </w:t>
      </w:r>
      <w:r w:rsidR="000231D2">
        <w:rPr>
          <w:rFonts w:asciiTheme="minorHAnsi" w:hAnsiTheme="minorHAnsi" w:cstheme="minorHAnsi"/>
          <w:sz w:val="28"/>
          <w:szCs w:val="28"/>
        </w:rPr>
        <w:t xml:space="preserve">the </w:t>
      </w:r>
      <w:r w:rsidR="00211326">
        <w:rPr>
          <w:rFonts w:asciiTheme="minorHAnsi" w:hAnsiTheme="minorHAnsi" w:cstheme="minorHAnsi"/>
          <w:sz w:val="28"/>
          <w:szCs w:val="28"/>
        </w:rPr>
        <w:t>@</w:t>
      </w:r>
      <w:r w:rsidR="000231D2">
        <w:rPr>
          <w:rFonts w:asciiTheme="minorHAnsi" w:hAnsiTheme="minorHAnsi" w:cstheme="minorHAnsi"/>
          <w:sz w:val="28"/>
          <w:szCs w:val="28"/>
        </w:rPr>
        <w:t>NTSB</w:t>
      </w:r>
      <w:r w:rsidRPr="00E5618F">
        <w:rPr>
          <w:rFonts w:asciiTheme="minorHAnsi" w:hAnsiTheme="minorHAnsi" w:cstheme="minorHAnsi"/>
          <w:sz w:val="28"/>
          <w:szCs w:val="28"/>
        </w:rPr>
        <w:t xml:space="preserve"> issued recommendations for countermeasures that would prevent speeding-related crashes. </w:t>
      </w:r>
      <w:proofErr w:type="gramStart"/>
      <w:r w:rsidRPr="00E5618F">
        <w:rPr>
          <w:rFonts w:asciiTheme="minorHAnsi" w:hAnsiTheme="minorHAnsi" w:cstheme="minorHAnsi"/>
          <w:sz w:val="28"/>
          <w:szCs w:val="28"/>
        </w:rPr>
        <w:t>https://ntsb.gov/safety/safety-studies/Documents/SS1701.pdf  #</w:t>
      </w:r>
      <w:proofErr w:type="gramEnd"/>
      <w:r w:rsidRPr="00E5618F">
        <w:rPr>
          <w:rFonts w:asciiTheme="minorHAnsi" w:hAnsiTheme="minorHAnsi" w:cstheme="minorHAnsi"/>
          <w:sz w:val="28"/>
          <w:szCs w:val="28"/>
        </w:rPr>
        <w:t>NTSBmwl</w:t>
      </w:r>
      <w:r w:rsidR="00800936">
        <w:rPr>
          <w:rFonts w:asciiTheme="minorHAnsi" w:hAnsiTheme="minorHAnsi" w:cstheme="minorHAnsi"/>
          <w:sz w:val="28"/>
          <w:szCs w:val="28"/>
        </w:rPr>
        <w:br/>
      </w:r>
    </w:p>
    <w:p w14:paraId="7C68AC0E" w14:textId="277A6F85" w:rsidR="00E5618F" w:rsidRPr="000231D2" w:rsidRDefault="00E5618F" w:rsidP="000231D2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E5618F">
        <w:rPr>
          <w:rFonts w:asciiTheme="minorHAnsi" w:hAnsiTheme="minorHAnsi" w:cstheme="minorHAnsi"/>
          <w:sz w:val="28"/>
          <w:szCs w:val="28"/>
        </w:rPr>
        <w:t xml:space="preserve">For decades, speeding has been </w:t>
      </w:r>
      <w:r w:rsidR="00CB7715">
        <w:rPr>
          <w:rFonts w:asciiTheme="minorHAnsi" w:hAnsiTheme="minorHAnsi" w:cstheme="minorHAnsi"/>
          <w:sz w:val="28"/>
          <w:szCs w:val="28"/>
        </w:rPr>
        <w:t>a factor</w:t>
      </w:r>
      <w:r w:rsidRPr="00E5618F">
        <w:rPr>
          <w:rFonts w:asciiTheme="minorHAnsi" w:hAnsiTheme="minorHAnsi" w:cstheme="minorHAnsi"/>
          <w:sz w:val="28"/>
          <w:szCs w:val="28"/>
        </w:rPr>
        <w:t xml:space="preserve"> in about one-third of all motor vehicle crashes. Speeding increases both the likelihood of a crash and the severity of injuries sustained when a crash happens. #NTSBmwl</w:t>
      </w:r>
      <w:r w:rsidR="00800936" w:rsidRPr="000231D2">
        <w:rPr>
          <w:rFonts w:asciiTheme="minorHAnsi" w:hAnsiTheme="minorHAnsi" w:cstheme="minorHAnsi"/>
          <w:sz w:val="28"/>
          <w:szCs w:val="28"/>
        </w:rPr>
        <w:br/>
      </w:r>
    </w:p>
    <w:p w14:paraId="418FD521" w14:textId="4F0454DB" w:rsidR="00B6327A" w:rsidRPr="00307E28" w:rsidRDefault="00E5618F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E5618F">
        <w:rPr>
          <w:rFonts w:asciiTheme="minorHAnsi" w:hAnsiTheme="minorHAnsi" w:cstheme="minorHAnsi"/>
          <w:sz w:val="28"/>
          <w:szCs w:val="28"/>
        </w:rPr>
        <w:t>Across the country, states are reporting an increase in speeding and speeding-related crashes.</w:t>
      </w:r>
      <w:r w:rsidR="00CB7715">
        <w:rPr>
          <w:rFonts w:asciiTheme="minorHAnsi" w:hAnsiTheme="minorHAnsi" w:cstheme="minorHAnsi"/>
          <w:sz w:val="28"/>
          <w:szCs w:val="28"/>
        </w:rPr>
        <w:t xml:space="preserve"> </w:t>
      </w:r>
      <w:r w:rsidRPr="00E5618F">
        <w:rPr>
          <w:rFonts w:asciiTheme="minorHAnsi" w:hAnsiTheme="minorHAnsi" w:cstheme="minorHAnsi"/>
          <w:sz w:val="28"/>
          <w:szCs w:val="28"/>
        </w:rPr>
        <w:t xml:space="preserve">Some </w:t>
      </w:r>
      <w:r w:rsidR="00B6327A">
        <w:rPr>
          <w:rFonts w:asciiTheme="minorHAnsi" w:hAnsiTheme="minorHAnsi" w:cstheme="minorHAnsi"/>
          <w:sz w:val="28"/>
          <w:szCs w:val="28"/>
        </w:rPr>
        <w:t xml:space="preserve">are </w:t>
      </w:r>
      <w:r w:rsidRPr="00E5618F">
        <w:rPr>
          <w:rFonts w:asciiTheme="minorHAnsi" w:hAnsiTheme="minorHAnsi" w:cstheme="minorHAnsi"/>
          <w:sz w:val="28"/>
          <w:szCs w:val="28"/>
        </w:rPr>
        <w:t>even reporting cars and trucks traveling a</w:t>
      </w:r>
      <w:r w:rsidR="00B6327A">
        <w:rPr>
          <w:rFonts w:asciiTheme="minorHAnsi" w:hAnsiTheme="minorHAnsi" w:cstheme="minorHAnsi"/>
          <w:sz w:val="28"/>
          <w:szCs w:val="28"/>
        </w:rPr>
        <w:t>t</w:t>
      </w:r>
      <w:r w:rsidRPr="00E5618F">
        <w:rPr>
          <w:rFonts w:asciiTheme="minorHAnsi" w:hAnsiTheme="minorHAnsi" w:cstheme="minorHAnsi"/>
          <w:sz w:val="28"/>
          <w:szCs w:val="28"/>
        </w:rPr>
        <w:t xml:space="preserve"> speeds over 100 mph! Speeding is an issue highlighted on the #NTSBmwl</w:t>
      </w:r>
      <w:r w:rsidR="00211326">
        <w:rPr>
          <w:rFonts w:asciiTheme="minorHAnsi" w:hAnsiTheme="minorHAnsi" w:cstheme="minorHAnsi"/>
          <w:sz w:val="28"/>
          <w:szCs w:val="28"/>
        </w:rPr>
        <w:br/>
      </w:r>
      <w:r w:rsidRPr="00307E28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292628F0" w14:textId="1A64D1D7" w:rsidR="00691348" w:rsidRDefault="00B6327A" w:rsidP="00E5618F">
      <w:pPr>
        <w:pStyle w:val="paragraph"/>
        <w:numPr>
          <w:ilvl w:val="0"/>
          <w:numId w:val="4"/>
        </w:numPr>
        <w:spacing w:after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@</w:t>
      </w:r>
      <w:r w:rsidR="00E5618F" w:rsidRPr="00E5618F">
        <w:rPr>
          <w:rFonts w:asciiTheme="minorHAnsi" w:hAnsiTheme="minorHAnsi" w:cstheme="minorHAnsi"/>
          <w:sz w:val="28"/>
          <w:szCs w:val="28"/>
        </w:rPr>
        <w:t>NTSB has recommended high-visibility enforcement campaigns as an effective safety countermeasure for speeding, impairment</w:t>
      </w:r>
      <w:r w:rsidR="004F194C">
        <w:rPr>
          <w:rFonts w:asciiTheme="minorHAnsi" w:hAnsiTheme="minorHAnsi" w:cstheme="minorHAnsi"/>
          <w:sz w:val="28"/>
          <w:szCs w:val="28"/>
        </w:rPr>
        <w:t>,</w:t>
      </w:r>
      <w:r w:rsidR="00E5618F" w:rsidRPr="00E5618F">
        <w:rPr>
          <w:rFonts w:asciiTheme="minorHAnsi" w:hAnsiTheme="minorHAnsi" w:cstheme="minorHAnsi"/>
          <w:sz w:val="28"/>
          <w:szCs w:val="28"/>
        </w:rPr>
        <w:t xml:space="preserve"> and seatbelt use. Law enforcement play</w:t>
      </w:r>
      <w:r w:rsidR="004F194C">
        <w:rPr>
          <w:rFonts w:asciiTheme="minorHAnsi" w:hAnsiTheme="minorHAnsi" w:cstheme="minorHAnsi"/>
          <w:sz w:val="28"/>
          <w:szCs w:val="28"/>
        </w:rPr>
        <w:t>s</w:t>
      </w:r>
      <w:r w:rsidR="00E5618F" w:rsidRPr="00E5618F">
        <w:rPr>
          <w:rFonts w:asciiTheme="minorHAnsi" w:hAnsiTheme="minorHAnsi" w:cstheme="minorHAnsi"/>
          <w:sz w:val="28"/>
          <w:szCs w:val="28"/>
        </w:rPr>
        <w:t xml:space="preserve"> a critical role in preventing deaths and injuries on the nation’s roads. #NTSBmwl</w:t>
      </w:r>
      <w:r w:rsidR="000231D2">
        <w:rPr>
          <w:rFonts w:asciiTheme="minorHAnsi" w:hAnsiTheme="minorHAnsi" w:cstheme="minorHAnsi"/>
          <w:sz w:val="28"/>
          <w:szCs w:val="28"/>
        </w:rPr>
        <w:t xml:space="preserve"> (tag local law enforcement)</w:t>
      </w:r>
      <w:r w:rsidR="00800936">
        <w:rPr>
          <w:rFonts w:asciiTheme="minorHAnsi" w:hAnsiTheme="minorHAnsi" w:cstheme="minorHAnsi"/>
          <w:sz w:val="28"/>
          <w:szCs w:val="28"/>
        </w:rPr>
        <w:br/>
      </w:r>
    </w:p>
    <w:p w14:paraId="798225FC" w14:textId="743844AD" w:rsidR="00E5618F" w:rsidRPr="00747A04" w:rsidRDefault="00E5618F" w:rsidP="00747A04">
      <w:pPr>
        <w:pStyle w:val="paragraph"/>
        <w:numPr>
          <w:ilvl w:val="0"/>
          <w:numId w:val="4"/>
        </w:numPr>
        <w:spacing w:after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E5618F">
        <w:rPr>
          <w:rFonts w:asciiTheme="minorHAnsi" w:hAnsiTheme="minorHAnsi" w:cstheme="minorHAnsi"/>
          <w:sz w:val="28"/>
          <w:szCs w:val="28"/>
        </w:rPr>
        <w:t xml:space="preserve">Speeding is a safety issue highlighted on </w:t>
      </w:r>
      <w:r w:rsidR="000231D2">
        <w:rPr>
          <w:rFonts w:asciiTheme="minorHAnsi" w:hAnsiTheme="minorHAnsi" w:cstheme="minorHAnsi"/>
          <w:sz w:val="28"/>
          <w:szCs w:val="28"/>
        </w:rPr>
        <w:t>the @NTSB</w:t>
      </w:r>
      <w:r w:rsidRPr="00E5618F">
        <w:rPr>
          <w:rFonts w:asciiTheme="minorHAnsi" w:hAnsiTheme="minorHAnsi" w:cstheme="minorHAnsi"/>
          <w:sz w:val="28"/>
          <w:szCs w:val="28"/>
        </w:rPr>
        <w:t xml:space="preserve"> Most Wanted List. </w:t>
      </w:r>
      <w:r w:rsidR="000231D2">
        <w:rPr>
          <w:rFonts w:asciiTheme="minorHAnsi" w:hAnsiTheme="minorHAnsi" w:cstheme="minorHAnsi"/>
          <w:sz w:val="28"/>
          <w:szCs w:val="28"/>
        </w:rPr>
        <w:t>There are</w:t>
      </w:r>
      <w:r w:rsidRPr="00E5618F">
        <w:rPr>
          <w:rFonts w:asciiTheme="minorHAnsi" w:hAnsiTheme="minorHAnsi" w:cstheme="minorHAnsi"/>
          <w:sz w:val="28"/>
          <w:szCs w:val="28"/>
        </w:rPr>
        <w:t xml:space="preserve"> 21 open safety recommendations that, if implemented, would help prevent this deadly problem on the nation's roads. #NTSBmwl</w:t>
      </w:r>
      <w:r w:rsidR="000231D2">
        <w:rPr>
          <w:rFonts w:asciiTheme="minorHAnsi" w:hAnsiTheme="minorHAnsi" w:cstheme="minorHAnsi"/>
          <w:sz w:val="28"/>
          <w:szCs w:val="28"/>
        </w:rPr>
        <w:t xml:space="preserve"> </w:t>
      </w:r>
      <w:r w:rsidR="00800936">
        <w:rPr>
          <w:rFonts w:asciiTheme="minorHAnsi" w:hAnsiTheme="minorHAnsi" w:cstheme="minorHAnsi"/>
          <w:sz w:val="28"/>
          <w:szCs w:val="28"/>
        </w:rPr>
        <w:br/>
      </w:r>
    </w:p>
    <w:p w14:paraId="17906F09" w14:textId="2DAF8900" w:rsidR="009A6066" w:rsidRPr="00066B1F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8"/>
          <w:szCs w:val="28"/>
        </w:rPr>
      </w:pPr>
      <w:r w:rsidRPr="00066B1F">
        <w:rPr>
          <w:rFonts w:asciiTheme="minorHAnsi" w:hAnsiTheme="minorHAnsi" w:cstheme="minorHAnsi"/>
          <w:b/>
          <w:bCs/>
          <w:sz w:val="28"/>
          <w:szCs w:val="28"/>
        </w:rPr>
        <w:t xml:space="preserve">You are welcome to retweet and share any NTSB social media posts. Engagement </w:t>
      </w:r>
      <w:r w:rsidR="001E4247" w:rsidRPr="00066B1F">
        <w:rPr>
          <w:rFonts w:asciiTheme="minorHAnsi" w:hAnsiTheme="minorHAnsi" w:cstheme="minorHAnsi"/>
          <w:b/>
          <w:bCs/>
          <w:sz w:val="28"/>
          <w:szCs w:val="28"/>
        </w:rPr>
        <w:t>via</w:t>
      </w:r>
      <w:r w:rsidRPr="00066B1F">
        <w:rPr>
          <w:rFonts w:asciiTheme="minorHAnsi" w:hAnsiTheme="minorHAnsi" w:cstheme="minorHAnsi"/>
          <w:b/>
          <w:bCs/>
          <w:sz w:val="28"/>
          <w:szCs w:val="28"/>
        </w:rPr>
        <w:t xml:space="preserve"> likes, retweets, quote tweets, etc. amplifies the message.  </w:t>
      </w:r>
      <w:r w:rsidRPr="00066B1F">
        <w:rPr>
          <w:rFonts w:asciiTheme="minorHAnsi" w:hAnsiTheme="minorHAnsi" w:cstheme="minorHAnsi"/>
          <w:b/>
          <w:bCs/>
          <w:sz w:val="28"/>
          <w:szCs w:val="28"/>
        </w:rPr>
        <w:br/>
      </w:r>
    </w:p>
    <w:p w14:paraId="7657F56C" w14:textId="67807DC9" w:rsidR="00C8419C" w:rsidRPr="00D42121" w:rsidRDefault="00691348" w:rsidP="006519EC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For </w:t>
      </w:r>
      <w:r w:rsidR="009A6066">
        <w:rPr>
          <w:rFonts w:asciiTheme="minorHAnsi" w:hAnsiTheme="minorHAnsi" w:cstheme="minorHAnsi"/>
          <w:sz w:val="28"/>
          <w:szCs w:val="28"/>
        </w:rPr>
        <w:t>other</w:t>
      </w:r>
      <w:r>
        <w:rPr>
          <w:rFonts w:asciiTheme="minorHAnsi" w:hAnsiTheme="minorHAnsi" w:cstheme="minorHAnsi"/>
          <w:sz w:val="28"/>
          <w:szCs w:val="28"/>
        </w:rPr>
        <w:t xml:space="preserve"> resources, </w:t>
      </w:r>
      <w:r w:rsidR="004F194C">
        <w:rPr>
          <w:rFonts w:asciiTheme="minorHAnsi" w:hAnsiTheme="minorHAnsi" w:cstheme="minorHAnsi"/>
          <w:sz w:val="28"/>
          <w:szCs w:val="28"/>
        </w:rPr>
        <w:t>NHTSA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4F194C">
        <w:rPr>
          <w:rFonts w:asciiTheme="minorHAnsi" w:hAnsiTheme="minorHAnsi" w:cstheme="minorHAnsi"/>
          <w:sz w:val="28"/>
          <w:szCs w:val="28"/>
        </w:rPr>
        <w:t>shares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9A6066">
        <w:rPr>
          <w:rFonts w:asciiTheme="minorHAnsi" w:hAnsiTheme="minorHAnsi" w:cstheme="minorHAnsi"/>
          <w:sz w:val="28"/>
          <w:szCs w:val="28"/>
        </w:rPr>
        <w:t xml:space="preserve">impaired driving </w:t>
      </w:r>
      <w:r>
        <w:rPr>
          <w:rFonts w:asciiTheme="minorHAnsi" w:hAnsiTheme="minorHAnsi" w:cstheme="minorHAnsi"/>
          <w:sz w:val="28"/>
          <w:szCs w:val="28"/>
        </w:rPr>
        <w:t xml:space="preserve">communication campaigns on </w:t>
      </w:r>
      <w:r w:rsidR="004F194C">
        <w:rPr>
          <w:rFonts w:asciiTheme="minorHAnsi" w:hAnsiTheme="minorHAnsi" w:cstheme="minorHAnsi"/>
          <w:sz w:val="28"/>
          <w:szCs w:val="28"/>
        </w:rPr>
        <w:t>its</w:t>
      </w:r>
      <w:r>
        <w:rPr>
          <w:rFonts w:asciiTheme="minorHAnsi" w:hAnsiTheme="minorHAnsi" w:cstheme="minorHAnsi"/>
          <w:sz w:val="28"/>
          <w:szCs w:val="28"/>
        </w:rPr>
        <w:t xml:space="preserve"> website </w:t>
      </w:r>
      <w:hyperlink r:id="rId12" w:history="1">
        <w:r w:rsidRPr="00602FB3">
          <w:rPr>
            <w:rStyle w:val="Hyperlink"/>
            <w:rFonts w:asciiTheme="minorHAnsi" w:hAnsiTheme="minorHAnsi" w:cstheme="minorHAnsi"/>
            <w:sz w:val="28"/>
            <w:szCs w:val="28"/>
          </w:rPr>
          <w:t>www.trafficsafetymarketing.gov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823FC5" w:rsidRPr="00D42121">
        <w:rPr>
          <w:rFonts w:asciiTheme="minorHAnsi" w:hAnsiTheme="minorHAnsi" w:cstheme="minorHAnsi"/>
          <w:sz w:val="28"/>
          <w:szCs w:val="28"/>
        </w:rPr>
        <w:br/>
      </w:r>
    </w:p>
    <w:p w14:paraId="35407A1F" w14:textId="77777777" w:rsidR="00894FB4" w:rsidRPr="00D42121" w:rsidRDefault="00894FB4">
      <w:pPr>
        <w:tabs>
          <w:tab w:val="num" w:pos="720"/>
        </w:tabs>
        <w:ind w:left="720" w:hanging="360"/>
        <w:rPr>
          <w:sz w:val="28"/>
          <w:szCs w:val="28"/>
        </w:rPr>
      </w:pPr>
    </w:p>
    <w:sectPr w:rsidR="00894FB4" w:rsidRPr="00D42121">
      <w:headerReference w:type="default" r:id="rId13"/>
      <w:footerReference w:type="even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2948C" w14:textId="77777777" w:rsidR="004B5841" w:rsidRDefault="004B5841" w:rsidP="00066B1F">
      <w:pPr>
        <w:spacing w:after="0" w:line="240" w:lineRule="auto"/>
      </w:pPr>
      <w:r>
        <w:separator/>
      </w:r>
    </w:p>
  </w:endnote>
  <w:endnote w:type="continuationSeparator" w:id="0">
    <w:p w14:paraId="6ADDA6BA" w14:textId="77777777" w:rsidR="004B5841" w:rsidRDefault="004B5841" w:rsidP="0006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967021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D1B6E85" w14:textId="697D45FF" w:rsidR="006F3D2A" w:rsidRDefault="006F3D2A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E29733C" w14:textId="77777777" w:rsidR="006F3D2A" w:rsidRDefault="006F3D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627291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6BFC93" w14:textId="07040221" w:rsidR="006F3D2A" w:rsidRDefault="006F3D2A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30911D04" w14:textId="4A4BA8DB" w:rsidR="006F3D2A" w:rsidRDefault="006F3D2A">
    <w:pPr>
      <w:pStyle w:val="Footer"/>
    </w:pPr>
    <w:r>
      <w:t>ntsb.gov/</w:t>
    </w:r>
    <w:proofErr w:type="spellStart"/>
    <w:r>
      <w:t>mwl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BD93A" w14:textId="77777777" w:rsidR="004B5841" w:rsidRDefault="004B5841" w:rsidP="00066B1F">
      <w:pPr>
        <w:spacing w:after="0" w:line="240" w:lineRule="auto"/>
      </w:pPr>
      <w:r>
        <w:separator/>
      </w:r>
    </w:p>
  </w:footnote>
  <w:footnote w:type="continuationSeparator" w:id="0">
    <w:p w14:paraId="14803FC8" w14:textId="77777777" w:rsidR="004B5841" w:rsidRDefault="004B5841" w:rsidP="00066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9EF8C" w14:textId="0E2A7E60" w:rsidR="00066B1F" w:rsidRDefault="00066B1F" w:rsidP="00066B1F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316"/>
    <w:multiLevelType w:val="hybridMultilevel"/>
    <w:tmpl w:val="EF10F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87F6A24"/>
    <w:multiLevelType w:val="hybridMultilevel"/>
    <w:tmpl w:val="89F2A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231D2"/>
    <w:rsid w:val="00066B1F"/>
    <w:rsid w:val="00086730"/>
    <w:rsid w:val="00110AF3"/>
    <w:rsid w:val="001A1F07"/>
    <w:rsid w:val="001E2217"/>
    <w:rsid w:val="001E4247"/>
    <w:rsid w:val="00211326"/>
    <w:rsid w:val="00285FC1"/>
    <w:rsid w:val="003027C7"/>
    <w:rsid w:val="00307E28"/>
    <w:rsid w:val="003921DD"/>
    <w:rsid w:val="003C3AA0"/>
    <w:rsid w:val="003E508F"/>
    <w:rsid w:val="00434A65"/>
    <w:rsid w:val="004B5841"/>
    <w:rsid w:val="004E4C22"/>
    <w:rsid w:val="004F194C"/>
    <w:rsid w:val="00531758"/>
    <w:rsid w:val="006008D0"/>
    <w:rsid w:val="00622FC2"/>
    <w:rsid w:val="006519EC"/>
    <w:rsid w:val="00691348"/>
    <w:rsid w:val="006A7972"/>
    <w:rsid w:val="006F3D2A"/>
    <w:rsid w:val="00747A04"/>
    <w:rsid w:val="0076326E"/>
    <w:rsid w:val="0078647D"/>
    <w:rsid w:val="00800936"/>
    <w:rsid w:val="00811A32"/>
    <w:rsid w:val="00823FC5"/>
    <w:rsid w:val="00894FB4"/>
    <w:rsid w:val="00947086"/>
    <w:rsid w:val="009A6066"/>
    <w:rsid w:val="00A14561"/>
    <w:rsid w:val="00A83B05"/>
    <w:rsid w:val="00A9093C"/>
    <w:rsid w:val="00AD14FF"/>
    <w:rsid w:val="00B4052B"/>
    <w:rsid w:val="00B6327A"/>
    <w:rsid w:val="00B91B6A"/>
    <w:rsid w:val="00BC32DA"/>
    <w:rsid w:val="00C06650"/>
    <w:rsid w:val="00C41BEA"/>
    <w:rsid w:val="00C8419C"/>
    <w:rsid w:val="00CB7715"/>
    <w:rsid w:val="00CC71D1"/>
    <w:rsid w:val="00D0103F"/>
    <w:rsid w:val="00D0324E"/>
    <w:rsid w:val="00D42121"/>
    <w:rsid w:val="00D443D4"/>
    <w:rsid w:val="00D93DF0"/>
    <w:rsid w:val="00DF7CF6"/>
    <w:rsid w:val="00E45791"/>
    <w:rsid w:val="00E553D4"/>
    <w:rsid w:val="00E5618F"/>
    <w:rsid w:val="6A04B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519BF25"/>
  <w15:chartTrackingRefBased/>
  <w15:docId w15:val="{F7233AE8-481E-425F-8901-A5327A4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14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2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2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2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2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2FC2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85FC1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6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B1F"/>
  </w:style>
  <w:style w:type="paragraph" w:styleId="Footer">
    <w:name w:val="footer"/>
    <w:basedOn w:val="Normal"/>
    <w:link w:val="FooterChar"/>
    <w:uiPriority w:val="99"/>
    <w:unhideWhenUsed/>
    <w:rsid w:val="00066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B1F"/>
  </w:style>
  <w:style w:type="character" w:styleId="PageNumber">
    <w:name w:val="page number"/>
    <w:basedOn w:val="DefaultParagraphFont"/>
    <w:uiPriority w:val="99"/>
    <w:semiHidden/>
    <w:unhideWhenUsed/>
    <w:rsid w:val="006F3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0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061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5202708">
              <w:marLeft w:val="0"/>
              <w:marRight w:val="0"/>
              <w:marTop w:val="18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442155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10854304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2598889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75487605">
                  <w:marLeft w:val="0"/>
                  <w:marRight w:val="0"/>
                  <w:marTop w:val="18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02918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84473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9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4612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03360000">
              <w:marLeft w:val="0"/>
              <w:marRight w:val="0"/>
              <w:marTop w:val="18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2898402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85653294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98927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46492145">
                  <w:marLeft w:val="0"/>
                  <w:marRight w:val="0"/>
                  <w:marTop w:val="18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0017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0413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28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99400243">
              <w:marLeft w:val="0"/>
              <w:marRight w:val="0"/>
              <w:marTop w:val="18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50150677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839663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</w:div>
                  </w:divsChild>
                </w:div>
              </w:divsChild>
            </w:div>
          </w:divsChild>
        </w:div>
        <w:div w:id="152682224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1011723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4259163">
                  <w:marLeft w:val="0"/>
                  <w:marRight w:val="0"/>
                  <w:marTop w:val="18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752891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FD9DE"/>
                        <w:left w:val="single" w:sz="6" w:space="0" w:color="CFD9DE"/>
                        <w:bottom w:val="single" w:sz="6" w:space="0" w:color="CFD9DE"/>
                        <w:right w:val="single" w:sz="6" w:space="0" w:color="CFD9DE"/>
                      </w:divBdr>
                      <w:divsChild>
                        <w:div w:id="170107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CFD9DE"/>
                            <w:right w:val="single" w:sz="2" w:space="0" w:color="000000"/>
                          </w:divBdr>
                          <w:divsChild>
                            <w:div w:id="75343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rafficsafetymarketing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tsb.gov/Advocacy/mwl/Pages/mwl-21-22/mwl-hs-01.aspx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93474-77AC-45E9-9189-3407383A8B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9DB17C-6CE2-45E0-B36A-F74351F95A2D}">
  <ds:schemaRefs>
    <ds:schemaRef ds:uri="http://schemas.microsoft.com/office/2006/documentManagement/types"/>
    <ds:schemaRef ds:uri="http://purl.org/dc/elements/1.1/"/>
    <ds:schemaRef ds:uri="96845b75-3ff2-4095-8524-470728d9e508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A01922F-D7E1-4479-B571-F7732FA0D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45b75-3ff2-4095-8524-470728d9e5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Walton Leah</cp:lastModifiedBy>
  <cp:revision>35</cp:revision>
  <dcterms:created xsi:type="dcterms:W3CDTF">2021-08-04T19:55:00Z</dcterms:created>
  <dcterms:modified xsi:type="dcterms:W3CDTF">2021-11-17T14:59:00Z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